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42F9" w:rsidRPr="00D242F9" w:rsidP="003F7256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>дело № 5-</w:t>
      </w:r>
      <w:r w:rsidR="006264CF">
        <w:rPr>
          <w:sz w:val="28"/>
          <w:szCs w:val="28"/>
        </w:rPr>
        <w:t>21</w:t>
      </w:r>
      <w:r w:rsidR="00804690">
        <w:rPr>
          <w:sz w:val="28"/>
          <w:szCs w:val="28"/>
        </w:rPr>
        <w:t>9</w:t>
      </w:r>
      <w:r w:rsidR="00BE1A6F">
        <w:rPr>
          <w:sz w:val="28"/>
          <w:szCs w:val="28"/>
        </w:rPr>
        <w:t>-</w:t>
      </w:r>
      <w:r w:rsidRPr="00D242F9">
        <w:rPr>
          <w:sz w:val="28"/>
          <w:szCs w:val="28"/>
        </w:rPr>
        <w:t>200</w:t>
      </w:r>
      <w:r w:rsidR="00CD45C5">
        <w:rPr>
          <w:sz w:val="28"/>
          <w:szCs w:val="28"/>
        </w:rPr>
        <w:t>1</w:t>
      </w:r>
      <w:r w:rsidRPr="00D242F9">
        <w:rPr>
          <w:sz w:val="28"/>
          <w:szCs w:val="28"/>
        </w:rPr>
        <w:t>/202</w:t>
      </w:r>
      <w:r w:rsidR="00CD45C5">
        <w:rPr>
          <w:sz w:val="28"/>
          <w:szCs w:val="28"/>
        </w:rPr>
        <w:t>4</w:t>
      </w:r>
    </w:p>
    <w:p w:rsidR="00D242F9" w:rsidRPr="006039A1" w:rsidP="00D242F9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6039A1">
        <w:rPr>
          <w:sz w:val="28"/>
          <w:szCs w:val="28"/>
        </w:rPr>
        <w:t>ПОСТАНОВЛЕНИЕ</w:t>
      </w:r>
    </w:p>
    <w:p w:rsidR="00D242F9" w:rsidRPr="00D242F9" w:rsidP="003F7256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D242F9">
        <w:rPr>
          <w:sz w:val="28"/>
          <w:szCs w:val="28"/>
        </w:rPr>
        <w:t>о назначении административного наказания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3A58">
        <w:rPr>
          <w:sz w:val="28"/>
          <w:szCs w:val="28"/>
        </w:rPr>
        <w:t>30</w:t>
      </w:r>
      <w:r w:rsidRPr="00AE0DF2" w:rsidR="00CD45C5">
        <w:rPr>
          <w:sz w:val="28"/>
          <w:szCs w:val="28"/>
        </w:rPr>
        <w:t xml:space="preserve"> </w:t>
      </w:r>
      <w:r w:rsidR="00CD45C5">
        <w:rPr>
          <w:sz w:val="28"/>
          <w:szCs w:val="28"/>
        </w:rPr>
        <w:t>января</w:t>
      </w:r>
      <w:r w:rsidR="00B043C1">
        <w:rPr>
          <w:sz w:val="28"/>
          <w:szCs w:val="28"/>
        </w:rPr>
        <w:t xml:space="preserve"> </w:t>
      </w:r>
      <w:r w:rsidRPr="00D242F9" w:rsidR="00683A58">
        <w:rPr>
          <w:sz w:val="28"/>
          <w:szCs w:val="28"/>
        </w:rPr>
        <w:t>202</w:t>
      </w:r>
      <w:r w:rsidR="00CD45C5">
        <w:rPr>
          <w:sz w:val="28"/>
          <w:szCs w:val="28"/>
        </w:rPr>
        <w:t>4</w:t>
      </w:r>
      <w:r w:rsidRPr="00D242F9" w:rsidR="00683A58">
        <w:rPr>
          <w:sz w:val="28"/>
          <w:szCs w:val="28"/>
        </w:rPr>
        <w:t xml:space="preserve"> года     </w:t>
      </w:r>
      <w:r w:rsidRPr="00D242F9" w:rsidR="00683A58">
        <w:rPr>
          <w:sz w:val="28"/>
          <w:szCs w:val="28"/>
        </w:rPr>
        <w:t xml:space="preserve">                                                                г. Нефтеюганск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242F9">
        <w:rPr>
          <w:sz w:val="28"/>
          <w:szCs w:val="28"/>
        </w:rPr>
        <w:t xml:space="preserve">          Мировой судья судебного участка № 1 Нефтеюганского судебного района Ханты-Мансийского автономного округа – Югры Бушкова Е.З. (ХМАО-Югра, г. Нефтеюганск, </w:t>
      </w:r>
      <w:r w:rsidR="00CD45C5">
        <w:rPr>
          <w:sz w:val="28"/>
          <w:szCs w:val="28"/>
        </w:rPr>
        <w:t>ул.Сургутская, 10</w:t>
      </w:r>
      <w:r w:rsidRPr="00D242F9">
        <w:rPr>
          <w:sz w:val="28"/>
          <w:szCs w:val="28"/>
        </w:rPr>
        <w:t>), рассмотрев в открытом судебном заседании дело об административном правона</w:t>
      </w:r>
      <w:r w:rsidRPr="00D242F9">
        <w:rPr>
          <w:sz w:val="28"/>
          <w:szCs w:val="28"/>
        </w:rPr>
        <w:t>рушении в отношении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690">
        <w:rPr>
          <w:sz w:val="28"/>
          <w:szCs w:val="28"/>
        </w:rPr>
        <w:t>Хамдамова</w:t>
      </w:r>
      <w:r w:rsidR="00804690">
        <w:rPr>
          <w:sz w:val="28"/>
          <w:szCs w:val="28"/>
        </w:rPr>
        <w:t xml:space="preserve"> В</w:t>
      </w:r>
      <w:r w:rsidR="006039A1">
        <w:rPr>
          <w:sz w:val="28"/>
          <w:szCs w:val="28"/>
        </w:rPr>
        <w:t>.</w:t>
      </w:r>
      <w:r w:rsidR="00804690">
        <w:rPr>
          <w:sz w:val="28"/>
          <w:szCs w:val="28"/>
        </w:rPr>
        <w:t>С</w:t>
      </w:r>
      <w:r w:rsidR="006039A1">
        <w:rPr>
          <w:sz w:val="28"/>
          <w:szCs w:val="28"/>
        </w:rPr>
        <w:t>.</w:t>
      </w:r>
      <w:r w:rsidR="00C5050E">
        <w:rPr>
          <w:sz w:val="28"/>
          <w:szCs w:val="28"/>
        </w:rPr>
        <w:t xml:space="preserve">, </w:t>
      </w:r>
      <w:r w:rsidR="006039A1">
        <w:rPr>
          <w:sz w:val="28"/>
          <w:szCs w:val="28"/>
        </w:rPr>
        <w:t>*</w:t>
      </w:r>
      <w:r w:rsidRPr="00D242F9">
        <w:rPr>
          <w:b/>
          <w:sz w:val="28"/>
          <w:szCs w:val="28"/>
        </w:rPr>
        <w:t xml:space="preserve"> </w:t>
      </w:r>
      <w:r w:rsidRPr="00D242F9">
        <w:rPr>
          <w:sz w:val="28"/>
          <w:szCs w:val="28"/>
        </w:rPr>
        <w:t>года рождения, урожен</w:t>
      </w:r>
      <w:r w:rsidR="00CD45C5">
        <w:rPr>
          <w:sz w:val="28"/>
          <w:szCs w:val="28"/>
        </w:rPr>
        <w:t xml:space="preserve">ца </w:t>
      </w:r>
      <w:r w:rsidR="006039A1">
        <w:rPr>
          <w:sz w:val="28"/>
          <w:szCs w:val="28"/>
        </w:rPr>
        <w:t>*</w:t>
      </w:r>
      <w:r w:rsidRPr="00D242F9">
        <w:rPr>
          <w:sz w:val="28"/>
          <w:szCs w:val="28"/>
        </w:rPr>
        <w:t xml:space="preserve">, </w:t>
      </w:r>
      <w:r w:rsidR="00804690">
        <w:rPr>
          <w:sz w:val="28"/>
          <w:szCs w:val="28"/>
        </w:rPr>
        <w:t xml:space="preserve">гражданина республики Таджикистан, </w:t>
      </w:r>
      <w:r w:rsidR="006264CF">
        <w:rPr>
          <w:sz w:val="28"/>
          <w:szCs w:val="28"/>
        </w:rPr>
        <w:t>не</w:t>
      </w:r>
      <w:r w:rsidR="00CD45C5">
        <w:rPr>
          <w:sz w:val="28"/>
          <w:szCs w:val="28"/>
        </w:rPr>
        <w:t>работающего</w:t>
      </w:r>
      <w:r w:rsidR="00FB7424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>зарегистрированно</w:t>
      </w:r>
      <w:r w:rsidR="00CD45C5">
        <w:rPr>
          <w:sz w:val="28"/>
          <w:szCs w:val="28"/>
        </w:rPr>
        <w:t>го</w:t>
      </w:r>
      <w:r w:rsidR="00BE1A6F">
        <w:rPr>
          <w:sz w:val="28"/>
          <w:szCs w:val="28"/>
        </w:rPr>
        <w:t xml:space="preserve"> </w:t>
      </w:r>
      <w:r w:rsidR="00CB12C2">
        <w:rPr>
          <w:sz w:val="28"/>
          <w:szCs w:val="28"/>
        </w:rPr>
        <w:t xml:space="preserve">и </w:t>
      </w:r>
      <w:r w:rsidRPr="00D242F9">
        <w:rPr>
          <w:sz w:val="28"/>
          <w:szCs w:val="28"/>
        </w:rPr>
        <w:t>проживающе</w:t>
      </w:r>
      <w:r w:rsidR="00CD45C5">
        <w:rPr>
          <w:sz w:val="28"/>
          <w:szCs w:val="28"/>
        </w:rPr>
        <w:t>го</w:t>
      </w:r>
      <w:r w:rsidRPr="00D242F9">
        <w:rPr>
          <w:sz w:val="28"/>
          <w:szCs w:val="28"/>
        </w:rPr>
        <w:t xml:space="preserve"> по адресу:</w:t>
      </w:r>
      <w:r w:rsidR="006039A1">
        <w:rPr>
          <w:sz w:val="28"/>
          <w:szCs w:val="28"/>
        </w:rPr>
        <w:t xml:space="preserve"> *</w:t>
      </w:r>
      <w:r w:rsidR="00BE1A6F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AE0DF2">
        <w:rPr>
          <w:sz w:val="28"/>
          <w:szCs w:val="28"/>
        </w:rPr>
        <w:t xml:space="preserve">водительское удостоверение: </w:t>
      </w:r>
      <w:r w:rsidR="006039A1">
        <w:rPr>
          <w:sz w:val="28"/>
          <w:szCs w:val="28"/>
        </w:rPr>
        <w:t>*</w:t>
      </w:r>
      <w:r w:rsidR="00AE0DF2">
        <w:rPr>
          <w:sz w:val="28"/>
          <w:szCs w:val="28"/>
        </w:rPr>
        <w:t>,</w:t>
      </w:r>
      <w:r w:rsidR="00BE1A6F">
        <w:rPr>
          <w:sz w:val="28"/>
          <w:szCs w:val="28"/>
        </w:rPr>
        <w:t xml:space="preserve"> 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F9">
        <w:rPr>
          <w:sz w:val="28"/>
          <w:szCs w:val="28"/>
        </w:rPr>
        <w:t>в совершении административного правонарушения, предусмотренного ч.2 ст. 12.2  Кодекса Российской Федерации об административных правонарушениях,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BE1A6F" w:rsidP="006039A1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6039A1">
        <w:rPr>
          <w:bCs/>
          <w:sz w:val="28"/>
          <w:szCs w:val="28"/>
        </w:rPr>
        <w:t>У С Т А Н О В И Л:</w:t>
      </w:r>
      <w:r w:rsidRPr="00D2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043C1" w:rsidRPr="00D242F9" w:rsidP="00B043C1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FF">
        <w:rPr>
          <w:sz w:val="28"/>
          <w:szCs w:val="28"/>
        </w:rPr>
        <w:t xml:space="preserve"> </w:t>
      </w:r>
      <w:r w:rsidR="00DE5EC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804690">
        <w:rPr>
          <w:sz w:val="28"/>
          <w:szCs w:val="28"/>
        </w:rPr>
        <w:t>Хамдамов</w:t>
      </w:r>
      <w:r w:rsidR="00DE5EC2">
        <w:rPr>
          <w:sz w:val="28"/>
          <w:szCs w:val="28"/>
        </w:rPr>
        <w:t>а</w:t>
      </w:r>
      <w:r w:rsidR="00804690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</w:t>
      </w:r>
      <w:r w:rsidR="00DE5EC2">
        <w:rPr>
          <w:sz w:val="28"/>
          <w:szCs w:val="28"/>
        </w:rPr>
        <w:t xml:space="preserve">ст.инспектором ДПС ОВ ДПС ГАИ ОМВД России по г.Нефтеюганску 21.01.2024 составлен протокол об административном правонарушении, согласно которому Хамдамов В.С., </w:t>
      </w:r>
      <w:r w:rsidR="00804690">
        <w:rPr>
          <w:sz w:val="28"/>
          <w:szCs w:val="28"/>
        </w:rPr>
        <w:t>21</w:t>
      </w:r>
      <w:r w:rsidR="006264CF">
        <w:rPr>
          <w:sz w:val="28"/>
          <w:szCs w:val="28"/>
        </w:rPr>
        <w:t>.0</w:t>
      </w:r>
      <w:r w:rsidR="00804690">
        <w:rPr>
          <w:sz w:val="28"/>
          <w:szCs w:val="28"/>
        </w:rPr>
        <w:t>1</w:t>
      </w:r>
      <w:r w:rsidR="006264CF">
        <w:rPr>
          <w:sz w:val="28"/>
          <w:szCs w:val="28"/>
        </w:rPr>
        <w:t>.2024</w:t>
      </w:r>
      <w:r>
        <w:rPr>
          <w:sz w:val="28"/>
          <w:szCs w:val="28"/>
        </w:rPr>
        <w:t xml:space="preserve"> в </w:t>
      </w:r>
      <w:r w:rsidR="00CB12C2">
        <w:rPr>
          <w:sz w:val="28"/>
          <w:szCs w:val="28"/>
        </w:rPr>
        <w:t>1</w:t>
      </w:r>
      <w:r w:rsidR="0025491B">
        <w:rPr>
          <w:sz w:val="28"/>
          <w:szCs w:val="28"/>
        </w:rPr>
        <w:t>7</w:t>
      </w:r>
      <w:r w:rsidR="00CB12C2">
        <w:rPr>
          <w:sz w:val="28"/>
          <w:szCs w:val="28"/>
        </w:rPr>
        <w:t>-</w:t>
      </w:r>
      <w:r w:rsidR="0025491B">
        <w:rPr>
          <w:sz w:val="28"/>
          <w:szCs w:val="28"/>
        </w:rPr>
        <w:t>2</w:t>
      </w:r>
      <w:r w:rsidR="00CD45C5">
        <w:rPr>
          <w:sz w:val="28"/>
          <w:szCs w:val="28"/>
        </w:rPr>
        <w:t>5</w:t>
      </w:r>
      <w:r>
        <w:rPr>
          <w:sz w:val="28"/>
          <w:szCs w:val="28"/>
        </w:rPr>
        <w:t xml:space="preserve"> час. на ул</w:t>
      </w:r>
      <w:r w:rsidR="00CD45C5">
        <w:rPr>
          <w:sz w:val="28"/>
          <w:szCs w:val="28"/>
        </w:rPr>
        <w:t>.</w:t>
      </w:r>
      <w:r w:rsidR="0025491B">
        <w:rPr>
          <w:sz w:val="28"/>
          <w:szCs w:val="28"/>
        </w:rPr>
        <w:t>Усть-Балыкская, 6 мкр-н, стр.57 в</w:t>
      </w:r>
      <w:r w:rsidR="006264CF">
        <w:rPr>
          <w:sz w:val="28"/>
          <w:szCs w:val="28"/>
        </w:rPr>
        <w:t xml:space="preserve"> </w:t>
      </w:r>
      <w:r w:rsidR="00C5050E">
        <w:rPr>
          <w:sz w:val="28"/>
          <w:szCs w:val="28"/>
        </w:rPr>
        <w:t>г.Нефтеюганск</w:t>
      </w:r>
      <w:r w:rsidR="0025491B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D242F9">
        <w:rPr>
          <w:sz w:val="28"/>
          <w:szCs w:val="28"/>
        </w:rPr>
        <w:t xml:space="preserve"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транспортным средством </w:t>
      </w:r>
      <w:r w:rsidR="006039A1">
        <w:rPr>
          <w:sz w:val="28"/>
          <w:szCs w:val="28"/>
        </w:rPr>
        <w:t>*</w:t>
      </w:r>
      <w:r w:rsidR="0025491B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>государственный регистрационны</w:t>
      </w:r>
      <w:r w:rsidRPr="00D242F9">
        <w:rPr>
          <w:sz w:val="28"/>
          <w:szCs w:val="28"/>
        </w:rPr>
        <w:t xml:space="preserve">й знак </w:t>
      </w:r>
      <w:r w:rsidR="006039A1">
        <w:rPr>
          <w:sz w:val="28"/>
          <w:szCs w:val="28"/>
        </w:rPr>
        <w:t>*</w:t>
      </w:r>
      <w:r w:rsidR="0025491B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без </w:t>
      </w:r>
      <w:r w:rsidR="00CD45C5">
        <w:rPr>
          <w:sz w:val="28"/>
          <w:szCs w:val="28"/>
        </w:rPr>
        <w:t>переднего</w:t>
      </w:r>
      <w:r w:rsidRPr="00D242F9">
        <w:rPr>
          <w:sz w:val="28"/>
          <w:szCs w:val="28"/>
        </w:rPr>
        <w:t xml:space="preserve"> государственн</w:t>
      </w:r>
      <w:r w:rsidR="00BC4B4C">
        <w:rPr>
          <w:sz w:val="28"/>
          <w:szCs w:val="28"/>
        </w:rPr>
        <w:t>ого</w:t>
      </w:r>
      <w:r w:rsidRPr="00D242F9">
        <w:rPr>
          <w:sz w:val="28"/>
          <w:szCs w:val="28"/>
        </w:rPr>
        <w:t xml:space="preserve"> регистрационн</w:t>
      </w:r>
      <w:r w:rsidR="00BC4B4C">
        <w:rPr>
          <w:sz w:val="28"/>
          <w:szCs w:val="28"/>
        </w:rPr>
        <w:t>ого</w:t>
      </w:r>
      <w:r w:rsidRPr="00D242F9">
        <w:rPr>
          <w:sz w:val="28"/>
          <w:szCs w:val="28"/>
        </w:rPr>
        <w:t xml:space="preserve"> знак</w:t>
      </w:r>
      <w:r w:rsidR="00BC4B4C">
        <w:rPr>
          <w:sz w:val="28"/>
          <w:szCs w:val="28"/>
        </w:rPr>
        <w:t>а</w:t>
      </w:r>
      <w:r w:rsidRPr="00D242F9">
        <w:rPr>
          <w:sz w:val="28"/>
          <w:szCs w:val="28"/>
        </w:rPr>
        <w:t>.</w:t>
      </w:r>
    </w:p>
    <w:p w:rsidR="00AE0DF2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099">
        <w:rPr>
          <w:sz w:val="28"/>
          <w:szCs w:val="28"/>
        </w:rPr>
        <w:t xml:space="preserve"> </w:t>
      </w:r>
      <w:r w:rsidR="0025491B">
        <w:rPr>
          <w:sz w:val="28"/>
          <w:szCs w:val="28"/>
        </w:rPr>
        <w:t>Хамдамов В.С.</w:t>
      </w:r>
      <w:r w:rsidR="00DE5EC2">
        <w:rPr>
          <w:sz w:val="28"/>
          <w:szCs w:val="28"/>
        </w:rPr>
        <w:t xml:space="preserve"> в судебном заседании пояснил, что в копии протокола 86 ХМ 429453 об административном правонарушении от 21.01.2024, которую ему выдал инспектор ДПС, в графе «управляя транспортным средством» не указан государственный регистрационный знак </w:t>
      </w:r>
      <w:r w:rsidR="006039A1">
        <w:rPr>
          <w:sz w:val="28"/>
          <w:szCs w:val="28"/>
        </w:rPr>
        <w:t>*</w:t>
      </w:r>
      <w:r w:rsidR="00DE5EC2">
        <w:rPr>
          <w:sz w:val="28"/>
          <w:szCs w:val="28"/>
        </w:rPr>
        <w:t xml:space="preserve">, которым управлял </w:t>
      </w:r>
      <w:r w:rsidR="00DE5EC2">
        <w:rPr>
          <w:sz w:val="28"/>
          <w:szCs w:val="28"/>
        </w:rPr>
        <w:t>Хамдамов</w:t>
      </w:r>
      <w:r w:rsidR="00DE5EC2">
        <w:rPr>
          <w:sz w:val="28"/>
          <w:szCs w:val="28"/>
        </w:rPr>
        <w:t xml:space="preserve"> В.С. На внесение исправлений в протокол об административном правонарушений его не вызывали, при внесении исправлений в протокол он не присутствовал. </w:t>
      </w:r>
    </w:p>
    <w:p w:rsidR="00BE1A6F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242F9">
        <w:rPr>
          <w:sz w:val="28"/>
          <w:szCs w:val="28"/>
        </w:rPr>
        <w:t xml:space="preserve"> </w:t>
      </w:r>
      <w:r w:rsidR="0011508A">
        <w:rPr>
          <w:sz w:val="28"/>
          <w:szCs w:val="28"/>
        </w:rPr>
        <w:t xml:space="preserve"> Мировой судья, </w:t>
      </w:r>
      <w:r w:rsidR="00DE5EC2">
        <w:rPr>
          <w:sz w:val="28"/>
          <w:szCs w:val="28"/>
        </w:rPr>
        <w:t>заслушав Хамдамова В.С., и</w:t>
      </w:r>
      <w:r w:rsidRPr="00BE1A6F">
        <w:rPr>
          <w:sz w:val="28"/>
          <w:szCs w:val="28"/>
        </w:rPr>
        <w:t>сследова</w:t>
      </w:r>
      <w:r w:rsidR="00DE5EC2">
        <w:rPr>
          <w:sz w:val="28"/>
          <w:szCs w:val="28"/>
        </w:rPr>
        <w:t>л</w:t>
      </w:r>
      <w:r w:rsidRPr="00BE1A6F">
        <w:rPr>
          <w:sz w:val="28"/>
          <w:szCs w:val="28"/>
        </w:rPr>
        <w:t xml:space="preserve"> материалы дела</w:t>
      </w:r>
      <w:r w:rsidR="00DE5EC2">
        <w:rPr>
          <w:sz w:val="28"/>
          <w:szCs w:val="28"/>
        </w:rPr>
        <w:t>:</w:t>
      </w:r>
      <w:r w:rsidRPr="00BE1A6F">
        <w:rPr>
          <w:sz w:val="28"/>
          <w:szCs w:val="28"/>
        </w:rPr>
        <w:t xml:space="preserve"> </w:t>
      </w:r>
      <w:r w:rsidR="00DE5EC2">
        <w:rPr>
          <w:sz w:val="28"/>
          <w:szCs w:val="28"/>
        </w:rPr>
        <w:t xml:space="preserve"> </w:t>
      </w:r>
    </w:p>
    <w:p w:rsidR="00BE1A6F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 xml:space="preserve">- протокол </w:t>
      </w:r>
      <w:r w:rsidR="00C5050E">
        <w:rPr>
          <w:sz w:val="28"/>
          <w:szCs w:val="28"/>
        </w:rPr>
        <w:t xml:space="preserve">86 ХМ </w:t>
      </w:r>
      <w:r w:rsidR="009C0099">
        <w:rPr>
          <w:sz w:val="28"/>
          <w:szCs w:val="28"/>
        </w:rPr>
        <w:t>42</w:t>
      </w:r>
      <w:r w:rsidR="0025491B">
        <w:rPr>
          <w:sz w:val="28"/>
          <w:szCs w:val="28"/>
        </w:rPr>
        <w:t>9453</w:t>
      </w:r>
      <w:r w:rsidR="009C0099"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от</w:t>
      </w:r>
      <w:r w:rsidR="0029400D">
        <w:rPr>
          <w:sz w:val="28"/>
          <w:szCs w:val="28"/>
        </w:rPr>
        <w:t xml:space="preserve"> </w:t>
      </w:r>
      <w:r w:rsidR="0025491B">
        <w:rPr>
          <w:sz w:val="28"/>
          <w:szCs w:val="28"/>
        </w:rPr>
        <w:t>21</w:t>
      </w:r>
      <w:r w:rsidR="006264CF">
        <w:rPr>
          <w:sz w:val="28"/>
          <w:szCs w:val="28"/>
        </w:rPr>
        <w:t>.01</w:t>
      </w:r>
      <w:r w:rsidR="0072313C">
        <w:rPr>
          <w:sz w:val="28"/>
          <w:szCs w:val="28"/>
        </w:rPr>
        <w:t>.</w:t>
      </w:r>
      <w:r w:rsidR="000E5FFF">
        <w:rPr>
          <w:sz w:val="28"/>
          <w:szCs w:val="28"/>
        </w:rPr>
        <w:t>2</w:t>
      </w:r>
      <w:r w:rsidR="0011508A">
        <w:rPr>
          <w:sz w:val="28"/>
          <w:szCs w:val="28"/>
        </w:rPr>
        <w:t>02</w:t>
      </w:r>
      <w:r w:rsidR="0029400D">
        <w:rPr>
          <w:sz w:val="28"/>
          <w:szCs w:val="28"/>
        </w:rPr>
        <w:t>4</w:t>
      </w:r>
      <w:r w:rsidRPr="00BE1A6F">
        <w:rPr>
          <w:sz w:val="28"/>
          <w:szCs w:val="28"/>
        </w:rPr>
        <w:t xml:space="preserve"> об административном правонарушении, </w:t>
      </w:r>
      <w:r w:rsidRPr="0011508A" w:rsidR="0011508A">
        <w:rPr>
          <w:sz w:val="28"/>
          <w:szCs w:val="28"/>
        </w:rPr>
        <w:t xml:space="preserve">согласно которому при составлении протокола, </w:t>
      </w:r>
      <w:r w:rsidR="001D1F35">
        <w:rPr>
          <w:sz w:val="28"/>
          <w:szCs w:val="28"/>
        </w:rPr>
        <w:t xml:space="preserve"> согласно которому </w:t>
      </w:r>
      <w:r w:rsidRPr="001D1F35" w:rsidR="001D1F35">
        <w:rPr>
          <w:sz w:val="28"/>
          <w:szCs w:val="28"/>
        </w:rPr>
        <w:t>Хамдамов В.С., 21.01.2024 в 17-25 час. на ул.Усть-Балыкская, 6 мкр-н, стр.57 в г.Нефтеюганске,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</w:t>
      </w:r>
      <w:r w:rsidR="006039A1">
        <w:rPr>
          <w:sz w:val="28"/>
          <w:szCs w:val="28"/>
        </w:rPr>
        <w:t>правлял транспортным средством *</w:t>
      </w:r>
      <w:r w:rsidRPr="001D1F35" w:rsidR="001D1F35">
        <w:rPr>
          <w:sz w:val="28"/>
          <w:szCs w:val="28"/>
        </w:rPr>
        <w:t xml:space="preserve"> государственный регистрационный знак </w:t>
      </w:r>
      <w:r w:rsidR="006039A1">
        <w:rPr>
          <w:sz w:val="28"/>
          <w:szCs w:val="28"/>
        </w:rPr>
        <w:t>*</w:t>
      </w:r>
      <w:r w:rsidRPr="001D1F35" w:rsidR="001D1F35">
        <w:rPr>
          <w:sz w:val="28"/>
          <w:szCs w:val="28"/>
        </w:rPr>
        <w:t xml:space="preserve"> без переднего государс</w:t>
      </w:r>
      <w:r w:rsidR="001D1F35">
        <w:rPr>
          <w:sz w:val="28"/>
          <w:szCs w:val="28"/>
        </w:rPr>
        <w:t>твенного регистрационного знака;</w:t>
      </w:r>
    </w:p>
    <w:p w:rsidR="0072313C" w:rsidRPr="00CA06B5" w:rsidP="00CA06B5">
      <w:pPr>
        <w:tabs>
          <w:tab w:val="left" w:pos="426"/>
        </w:tabs>
        <w:ind w:firstLine="492"/>
        <w:jc w:val="both"/>
        <w:rPr>
          <w:color w:val="FF0000"/>
          <w:sz w:val="28"/>
          <w:szCs w:val="28"/>
        </w:rPr>
      </w:pPr>
      <w:r w:rsidRPr="00BE1A6F">
        <w:rPr>
          <w:sz w:val="28"/>
          <w:szCs w:val="28"/>
        </w:rPr>
        <w:t>- фото</w:t>
      </w:r>
      <w:r w:rsidR="00CA06B5">
        <w:rPr>
          <w:sz w:val="28"/>
          <w:szCs w:val="28"/>
        </w:rPr>
        <w:t>фиксаци</w:t>
      </w:r>
      <w:r w:rsidR="001D1F35">
        <w:rPr>
          <w:sz w:val="28"/>
          <w:szCs w:val="28"/>
        </w:rPr>
        <w:t>ю</w:t>
      </w:r>
      <w:r w:rsidRPr="00BE1A6F">
        <w:rPr>
          <w:sz w:val="28"/>
          <w:szCs w:val="28"/>
        </w:rPr>
        <w:t xml:space="preserve">, из которой усматривается, что на автомобиле </w:t>
      </w:r>
      <w:r w:rsidR="006039A1">
        <w:rPr>
          <w:sz w:val="28"/>
          <w:szCs w:val="28"/>
        </w:rPr>
        <w:t>*</w:t>
      </w:r>
      <w:r w:rsidRPr="0025491B" w:rsidR="0025491B">
        <w:rPr>
          <w:sz w:val="28"/>
          <w:szCs w:val="28"/>
        </w:rPr>
        <w:t xml:space="preserve"> </w:t>
      </w:r>
      <w:r w:rsidR="0025491B">
        <w:rPr>
          <w:sz w:val="28"/>
          <w:szCs w:val="28"/>
        </w:rPr>
        <w:t xml:space="preserve">с </w:t>
      </w:r>
      <w:r w:rsidRPr="0025491B" w:rsidR="0025491B">
        <w:rPr>
          <w:sz w:val="28"/>
          <w:szCs w:val="28"/>
        </w:rPr>
        <w:t>государственны</w:t>
      </w:r>
      <w:r w:rsidR="0025491B">
        <w:rPr>
          <w:sz w:val="28"/>
          <w:szCs w:val="28"/>
        </w:rPr>
        <w:t>м</w:t>
      </w:r>
      <w:r w:rsidRPr="0025491B" w:rsidR="0025491B">
        <w:rPr>
          <w:sz w:val="28"/>
          <w:szCs w:val="28"/>
        </w:rPr>
        <w:t xml:space="preserve"> регистрационны</w:t>
      </w:r>
      <w:r w:rsidR="0025491B">
        <w:rPr>
          <w:sz w:val="28"/>
          <w:szCs w:val="28"/>
        </w:rPr>
        <w:t>м</w:t>
      </w:r>
      <w:r w:rsidRPr="0025491B" w:rsidR="0025491B">
        <w:rPr>
          <w:sz w:val="28"/>
          <w:szCs w:val="28"/>
        </w:rPr>
        <w:t xml:space="preserve"> знак</w:t>
      </w:r>
      <w:r w:rsidR="0025491B">
        <w:rPr>
          <w:sz w:val="28"/>
          <w:szCs w:val="28"/>
        </w:rPr>
        <w:t xml:space="preserve">ом </w:t>
      </w:r>
      <w:r w:rsidR="006039A1">
        <w:rPr>
          <w:sz w:val="28"/>
          <w:szCs w:val="28"/>
        </w:rPr>
        <w:t>*</w:t>
      </w:r>
      <w:r w:rsidR="0011508A">
        <w:rPr>
          <w:sz w:val="28"/>
          <w:szCs w:val="28"/>
        </w:rPr>
        <w:t xml:space="preserve">, </w:t>
      </w:r>
      <w:r w:rsidR="00A807D3">
        <w:rPr>
          <w:sz w:val="28"/>
          <w:szCs w:val="28"/>
        </w:rPr>
        <w:t xml:space="preserve">отсутствует </w:t>
      </w:r>
      <w:r w:rsidR="0029400D">
        <w:rPr>
          <w:sz w:val="28"/>
          <w:szCs w:val="28"/>
        </w:rPr>
        <w:t>передний</w:t>
      </w:r>
      <w:r w:rsidR="00BC4B4C">
        <w:rPr>
          <w:sz w:val="28"/>
          <w:szCs w:val="28"/>
        </w:rPr>
        <w:t xml:space="preserve"> </w:t>
      </w:r>
      <w:r w:rsidRPr="00D242F9" w:rsidR="009C0099">
        <w:rPr>
          <w:sz w:val="28"/>
          <w:szCs w:val="28"/>
        </w:rPr>
        <w:t>государственны</w:t>
      </w:r>
      <w:r w:rsidR="00BC4B4C">
        <w:rPr>
          <w:sz w:val="28"/>
          <w:szCs w:val="28"/>
        </w:rPr>
        <w:t>й</w:t>
      </w:r>
      <w:r w:rsidR="009C0099">
        <w:rPr>
          <w:sz w:val="28"/>
          <w:szCs w:val="28"/>
        </w:rPr>
        <w:t xml:space="preserve"> регистрационны</w:t>
      </w:r>
      <w:r w:rsidR="00BC4B4C">
        <w:rPr>
          <w:sz w:val="28"/>
          <w:szCs w:val="28"/>
        </w:rPr>
        <w:t>й</w:t>
      </w:r>
      <w:r w:rsidRPr="00D242F9" w:rsidR="009C0099">
        <w:rPr>
          <w:sz w:val="28"/>
          <w:szCs w:val="28"/>
        </w:rPr>
        <w:t xml:space="preserve"> знак</w:t>
      </w:r>
      <w:r w:rsidR="009C0099">
        <w:rPr>
          <w:sz w:val="28"/>
          <w:szCs w:val="28"/>
        </w:rPr>
        <w:t>;</w:t>
      </w:r>
    </w:p>
    <w:p w:rsidR="009C0099" w:rsidP="006264CF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 xml:space="preserve">- сведения о привлечении </w:t>
      </w:r>
      <w:r w:rsidR="0025491B">
        <w:rPr>
          <w:sz w:val="28"/>
          <w:szCs w:val="28"/>
        </w:rPr>
        <w:t>Хамдамова В.С</w:t>
      </w:r>
      <w:r w:rsidR="006264CF">
        <w:rPr>
          <w:sz w:val="28"/>
          <w:szCs w:val="28"/>
        </w:rPr>
        <w:t xml:space="preserve">. </w:t>
      </w:r>
      <w:r w:rsidRPr="00BE1A6F">
        <w:rPr>
          <w:sz w:val="28"/>
          <w:szCs w:val="28"/>
        </w:rPr>
        <w:t>к административной ответственности</w:t>
      </w:r>
      <w:r>
        <w:rPr>
          <w:sz w:val="28"/>
          <w:szCs w:val="28"/>
        </w:rPr>
        <w:t>;</w:t>
      </w:r>
    </w:p>
    <w:p w:rsidR="0025491B" w:rsidP="006264CF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карточк</w:t>
      </w:r>
      <w:r w:rsidR="001D1F35">
        <w:rPr>
          <w:sz w:val="28"/>
          <w:szCs w:val="28"/>
        </w:rPr>
        <w:t>у</w:t>
      </w:r>
      <w:r>
        <w:rPr>
          <w:sz w:val="28"/>
          <w:szCs w:val="28"/>
        </w:rPr>
        <w:t xml:space="preserve"> учета транспортного средства</w:t>
      </w:r>
      <w:r w:rsidRPr="00234C83">
        <w:t xml:space="preserve"> </w:t>
      </w:r>
      <w:r w:rsidR="006039A1">
        <w:rPr>
          <w:sz w:val="28"/>
          <w:szCs w:val="28"/>
        </w:rPr>
        <w:t>*</w:t>
      </w:r>
      <w:r w:rsidRPr="0025491B">
        <w:rPr>
          <w:sz w:val="28"/>
          <w:szCs w:val="28"/>
        </w:rPr>
        <w:t xml:space="preserve"> государственный рег</w:t>
      </w:r>
      <w:r>
        <w:rPr>
          <w:sz w:val="28"/>
          <w:szCs w:val="28"/>
        </w:rPr>
        <w:t>истрационный знак</w:t>
      </w:r>
      <w:r w:rsidR="006039A1">
        <w:rPr>
          <w:sz w:val="28"/>
          <w:szCs w:val="28"/>
        </w:rPr>
        <w:t xml:space="preserve"> *</w:t>
      </w:r>
      <w:r>
        <w:rPr>
          <w:sz w:val="28"/>
          <w:szCs w:val="28"/>
        </w:rPr>
        <w:t>;</w:t>
      </w:r>
    </w:p>
    <w:p w:rsidR="005822D2" w:rsidP="005822D2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r w:rsidR="001D1F35">
        <w:rPr>
          <w:sz w:val="28"/>
          <w:szCs w:val="28"/>
        </w:rPr>
        <w:t>ю</w:t>
      </w:r>
      <w:r>
        <w:rPr>
          <w:sz w:val="28"/>
          <w:szCs w:val="28"/>
        </w:rPr>
        <w:t xml:space="preserve"> ВУ на имя гражданина республики Таджикистан Хамдаева В.С., срок действия до </w:t>
      </w:r>
      <w:r w:rsidR="001D1F35">
        <w:rPr>
          <w:sz w:val="28"/>
          <w:szCs w:val="28"/>
        </w:rPr>
        <w:t>06.06.2032;</w:t>
      </w:r>
    </w:p>
    <w:p w:rsidR="001D1F35" w:rsidRPr="00D242F9" w:rsidP="005822D2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протокола об административном правонарушении </w:t>
      </w:r>
      <w:r w:rsidRPr="001D1F35">
        <w:rPr>
          <w:sz w:val="28"/>
          <w:szCs w:val="28"/>
        </w:rPr>
        <w:t>86 ХМ 429453 от 21.01.2024</w:t>
      </w:r>
      <w:r>
        <w:rPr>
          <w:sz w:val="28"/>
          <w:szCs w:val="28"/>
        </w:rPr>
        <w:t xml:space="preserve">, выданную </w:t>
      </w:r>
      <w:r>
        <w:rPr>
          <w:sz w:val="28"/>
          <w:szCs w:val="28"/>
        </w:rPr>
        <w:t xml:space="preserve">инспектором ДПС Хамдамову В.С. </w:t>
      </w:r>
      <w:r w:rsidR="006039A1">
        <w:rPr>
          <w:sz w:val="28"/>
          <w:szCs w:val="28"/>
        </w:rPr>
        <w:t xml:space="preserve">при его составлении, в котором </w:t>
      </w:r>
      <w:r w:rsidRPr="001D1F35">
        <w:rPr>
          <w:sz w:val="28"/>
          <w:szCs w:val="28"/>
        </w:rPr>
        <w:t>в графе «управляя транспортным средством»</w:t>
      </w:r>
      <w:r>
        <w:rPr>
          <w:sz w:val="28"/>
          <w:szCs w:val="28"/>
        </w:rPr>
        <w:t xml:space="preserve"> отсутствуют сведения</w:t>
      </w:r>
      <w:r w:rsidRPr="001D1F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1F3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1D1F35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ом</w:t>
      </w:r>
      <w:r w:rsidRPr="001D1F35">
        <w:rPr>
          <w:sz w:val="28"/>
          <w:szCs w:val="28"/>
        </w:rPr>
        <w:t xml:space="preserve"> знак</w:t>
      </w:r>
      <w:r>
        <w:rPr>
          <w:sz w:val="28"/>
          <w:szCs w:val="28"/>
        </w:rPr>
        <w:t>е</w:t>
      </w:r>
      <w:r w:rsidRPr="001D1F35">
        <w:rPr>
          <w:sz w:val="28"/>
          <w:szCs w:val="28"/>
        </w:rPr>
        <w:t xml:space="preserve"> </w:t>
      </w:r>
      <w:r w:rsidR="006039A1">
        <w:rPr>
          <w:sz w:val="28"/>
          <w:szCs w:val="28"/>
        </w:rPr>
        <w:t>*</w:t>
      </w:r>
      <w:r w:rsidRPr="001D1F35">
        <w:rPr>
          <w:sz w:val="28"/>
          <w:szCs w:val="28"/>
        </w:rPr>
        <w:t xml:space="preserve">, которым управлял </w:t>
      </w:r>
      <w:r w:rsidRPr="001D1F35">
        <w:rPr>
          <w:sz w:val="28"/>
          <w:szCs w:val="28"/>
        </w:rPr>
        <w:t>Хамдамов</w:t>
      </w:r>
      <w:r w:rsidRPr="001D1F35">
        <w:rPr>
          <w:sz w:val="28"/>
          <w:szCs w:val="28"/>
        </w:rPr>
        <w:t xml:space="preserve"> В.С.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F35">
        <w:rPr>
          <w:sz w:val="28"/>
          <w:szCs w:val="28"/>
        </w:rPr>
        <w:t>В силу ч. 1,2 ст. 26.2 КоАП РФ д</w:t>
      </w:r>
      <w:r w:rsidRPr="001D1F35">
        <w:rPr>
          <w:sz w:val="28"/>
          <w:szCs w:val="28"/>
        </w:rPr>
        <w:t>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</w:t>
      </w:r>
      <w:r w:rsidRPr="001D1F35">
        <w:rPr>
          <w:sz w:val="28"/>
          <w:szCs w:val="28"/>
        </w:rPr>
        <w:t>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Статьей 24.1 КоАП РФ  установлено, что задачами производства по делам об административных правонаруше</w:t>
      </w:r>
      <w:r w:rsidRPr="001D1F35">
        <w:rPr>
          <w:sz w:val="28"/>
          <w:szCs w:val="28"/>
        </w:rPr>
        <w:t>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</w:t>
      </w:r>
      <w:r w:rsidRPr="001D1F35">
        <w:rPr>
          <w:sz w:val="28"/>
          <w:szCs w:val="28"/>
        </w:rPr>
        <w:t xml:space="preserve"> административных правонарушений.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В соответствии с положениями ст. 26.11 КоАП РФ,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</w:t>
      </w:r>
      <w:r w:rsidRPr="001D1F35">
        <w:rPr>
          <w:sz w:val="28"/>
          <w:szCs w:val="28"/>
        </w:rPr>
        <w:t>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Исходя из положений ст. 26.1 КоАП РФ, определяющей предмет доказывания по </w:t>
      </w:r>
      <w:r w:rsidRPr="001D1F35">
        <w:rPr>
          <w:sz w:val="28"/>
          <w:szCs w:val="28"/>
        </w:rPr>
        <w:t>делу об административном правонарушении, подлежат выяснению: «наличие события административного правонарушения, виновность лица в совершении административного правонарушения, иные обстоятельства, имеющие значение для правильного разрешения дела...».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Соглас</w:t>
      </w:r>
      <w:r w:rsidRPr="001D1F35">
        <w:rPr>
          <w:sz w:val="28"/>
          <w:szCs w:val="28"/>
        </w:rPr>
        <w:t>но ч. 2 ст. 28.2 КоАП РФ в протоколе об административном правонарушении указывается фамилия и инициалы лица, составившего протокол, фамилия, имена, отчества, адреса места жительства свидетелей, если имеются свидетели, место, время  совершения и событие адм</w:t>
      </w:r>
      <w:r w:rsidRPr="001D1F35">
        <w:rPr>
          <w:sz w:val="28"/>
          <w:szCs w:val="28"/>
        </w:rPr>
        <w:t>инистративного правонарушения.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 В протоколе об </w:t>
      </w:r>
      <w:r w:rsidRPr="001D1F35">
        <w:rPr>
          <w:sz w:val="28"/>
          <w:szCs w:val="28"/>
        </w:rPr>
        <w:t xml:space="preserve">административном правонарушении 86 </w:t>
      </w:r>
      <w:r>
        <w:rPr>
          <w:sz w:val="28"/>
          <w:szCs w:val="28"/>
        </w:rPr>
        <w:t>ХМ 429453</w:t>
      </w:r>
      <w:r w:rsidRPr="001D1F3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21.01.2024</w:t>
      </w:r>
      <w:r w:rsidRPr="001D1F35">
        <w:rPr>
          <w:sz w:val="28"/>
          <w:szCs w:val="28"/>
        </w:rPr>
        <w:t>, имеющемся в материалах дела</w:t>
      </w:r>
      <w:r>
        <w:rPr>
          <w:sz w:val="28"/>
          <w:szCs w:val="28"/>
        </w:rPr>
        <w:t xml:space="preserve">, </w:t>
      </w:r>
      <w:r w:rsidRPr="001D1F35">
        <w:rPr>
          <w:sz w:val="28"/>
          <w:szCs w:val="28"/>
        </w:rPr>
        <w:t>в графе «управляя транспортным средством» указан госуда</w:t>
      </w:r>
      <w:r w:rsidR="006039A1">
        <w:rPr>
          <w:sz w:val="28"/>
          <w:szCs w:val="28"/>
        </w:rPr>
        <w:t>рственный регистрационный знак *</w:t>
      </w:r>
      <w:r>
        <w:rPr>
          <w:sz w:val="28"/>
          <w:szCs w:val="28"/>
        </w:rPr>
        <w:t xml:space="preserve"> – «г/н </w:t>
      </w:r>
      <w:r w:rsidR="006039A1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Pr="001D1F35">
        <w:rPr>
          <w:sz w:val="28"/>
          <w:szCs w:val="28"/>
        </w:rPr>
        <w:t xml:space="preserve">, однако </w:t>
      </w:r>
      <w:r w:rsidRPr="001D1F35">
        <w:rPr>
          <w:sz w:val="28"/>
          <w:szCs w:val="28"/>
        </w:rPr>
        <w:t xml:space="preserve">в копии </w:t>
      </w:r>
      <w:r>
        <w:rPr>
          <w:sz w:val="28"/>
          <w:szCs w:val="28"/>
        </w:rPr>
        <w:t xml:space="preserve">данного </w:t>
      </w:r>
      <w:r w:rsidRPr="001D1F35">
        <w:rPr>
          <w:sz w:val="28"/>
          <w:szCs w:val="28"/>
        </w:rPr>
        <w:t>протокола об административном правонарушении</w:t>
      </w:r>
      <w:r>
        <w:rPr>
          <w:sz w:val="28"/>
          <w:szCs w:val="28"/>
        </w:rPr>
        <w:t>,</w:t>
      </w:r>
      <w:r w:rsidRPr="001D1F35">
        <w:rPr>
          <w:sz w:val="28"/>
          <w:szCs w:val="28"/>
        </w:rPr>
        <w:t xml:space="preserve"> представленном суду, </w:t>
      </w:r>
      <w:r>
        <w:rPr>
          <w:sz w:val="28"/>
          <w:szCs w:val="28"/>
        </w:rPr>
        <w:t xml:space="preserve">в графе </w:t>
      </w:r>
      <w:r w:rsidRPr="001D1F35">
        <w:rPr>
          <w:sz w:val="28"/>
          <w:szCs w:val="28"/>
        </w:rPr>
        <w:t xml:space="preserve">«управляя транспортным средством» </w:t>
      </w:r>
      <w:r>
        <w:rPr>
          <w:sz w:val="28"/>
          <w:szCs w:val="28"/>
        </w:rPr>
        <w:t>отсутствуют сведения о</w:t>
      </w:r>
      <w:r w:rsidRPr="001D1F35">
        <w:rPr>
          <w:sz w:val="28"/>
          <w:szCs w:val="28"/>
        </w:rPr>
        <w:t xml:space="preserve"> государственный регистрационный знак </w:t>
      </w:r>
      <w:r w:rsidR="006039A1">
        <w:rPr>
          <w:sz w:val="28"/>
          <w:szCs w:val="28"/>
        </w:rPr>
        <w:t>*</w:t>
      </w:r>
      <w:r w:rsidRPr="001D1F35">
        <w:rPr>
          <w:sz w:val="28"/>
          <w:szCs w:val="28"/>
        </w:rPr>
        <w:t xml:space="preserve">, которым управлял </w:t>
      </w:r>
      <w:r w:rsidRPr="001D1F35">
        <w:rPr>
          <w:sz w:val="28"/>
          <w:szCs w:val="28"/>
        </w:rPr>
        <w:t>Хамдамов</w:t>
      </w:r>
      <w:r w:rsidRPr="001D1F35">
        <w:rPr>
          <w:sz w:val="28"/>
          <w:szCs w:val="28"/>
        </w:rPr>
        <w:t xml:space="preserve"> В.</w:t>
      </w:r>
      <w:r w:rsidRPr="001D1F3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 Административным органом не было представлено сведений о том, что изменения в протокол 86 </w:t>
      </w:r>
      <w:r>
        <w:rPr>
          <w:sz w:val="28"/>
          <w:szCs w:val="28"/>
        </w:rPr>
        <w:t>ХМ 429453</w:t>
      </w:r>
      <w:r w:rsidRPr="001D1F35">
        <w:rPr>
          <w:sz w:val="28"/>
          <w:szCs w:val="28"/>
        </w:rPr>
        <w:t xml:space="preserve"> от </w:t>
      </w:r>
      <w:r>
        <w:rPr>
          <w:sz w:val="28"/>
          <w:szCs w:val="28"/>
        </w:rPr>
        <w:t>21.01</w:t>
      </w:r>
      <w:r w:rsidRPr="001D1F35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1D1F35">
        <w:rPr>
          <w:sz w:val="28"/>
          <w:szCs w:val="28"/>
        </w:rPr>
        <w:t xml:space="preserve"> были внесены в присутствии </w:t>
      </w:r>
      <w:r>
        <w:rPr>
          <w:sz w:val="28"/>
          <w:szCs w:val="28"/>
        </w:rPr>
        <w:t>Хамдамова В.С.</w:t>
      </w:r>
      <w:r w:rsidRPr="001D1F35">
        <w:rPr>
          <w:sz w:val="28"/>
          <w:szCs w:val="28"/>
        </w:rPr>
        <w:t>, либо о его извещении о необходимости явки в ОГИБДД ОМВД по г.Нефтеюганску</w:t>
      </w:r>
      <w:r w:rsidRPr="001D1F35">
        <w:rPr>
          <w:sz w:val="28"/>
          <w:szCs w:val="28"/>
        </w:rPr>
        <w:t xml:space="preserve"> для внесения изменения в данный протокол, что свидетельствует о внесении изменений в протокол об административном правонарушении в отсутствие лица привлекаемого к административной ответственности – </w:t>
      </w:r>
      <w:r w:rsidR="004F12C1">
        <w:rPr>
          <w:sz w:val="28"/>
          <w:szCs w:val="28"/>
        </w:rPr>
        <w:t>Хамдамова В.С.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 Указанные обстоятельства является нарушен</w:t>
      </w:r>
      <w:r w:rsidRPr="001D1F35">
        <w:rPr>
          <w:sz w:val="28"/>
          <w:szCs w:val="28"/>
        </w:rPr>
        <w:t>ием процедуры составления протокола об административном правонарушении и выдачи копии протокола об административном правонарушении предусмотренной ст. 28.2 КоАП РФ.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Оценивая доказательства с позиций необходимости обязательного соблюдения требований процеду</w:t>
      </w:r>
      <w:r w:rsidRPr="001D1F35">
        <w:rPr>
          <w:sz w:val="28"/>
          <w:szCs w:val="28"/>
        </w:rPr>
        <w:t>ры составления и оформления материалов, мировой судья исходит из того, что установленная законодателем обязанность надлежащего оформления материалов об административном правонарушении, направлена, прежде всего, на обеспечение баланса прав лиц, привлекаемых</w:t>
      </w:r>
      <w:r w:rsidRPr="001D1F35">
        <w:rPr>
          <w:sz w:val="28"/>
          <w:szCs w:val="28"/>
        </w:rPr>
        <w:t xml:space="preserve"> к ответственности и осуществления контроля за законностью действий сотрудников органов внутренних дел.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Согласно п. 13 Постановления Пленума Верховного Суда РФ № 5 от 24 марта 2005 года « О некоторых вопросах, возникающих у судов при применении Кодекса Рос</w:t>
      </w:r>
      <w:r w:rsidRPr="001D1F35">
        <w:rPr>
          <w:sz w:val="28"/>
          <w:szCs w:val="28"/>
        </w:rPr>
        <w:t>сийской Федерации об административных правонарушениях (в ред. Постановлений Пленума Верховного Суда РФ от 25.05.2006 № 12, от 11.11.2008 № 23, от 10.06.2010 № 13), при рассмотрении дел об административных правонарушениях, а также по жалобам на постановлени</w:t>
      </w:r>
      <w:r w:rsidRPr="001D1F35">
        <w:rPr>
          <w:sz w:val="28"/>
          <w:szCs w:val="28"/>
        </w:rPr>
        <w:t>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</w:t>
      </w:r>
      <w:r w:rsidRPr="001D1F35">
        <w:rPr>
          <w:sz w:val="28"/>
          <w:szCs w:val="28"/>
        </w:rPr>
        <w:t>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</w:t>
      </w:r>
      <w:r w:rsidRPr="001D1F35">
        <w:rPr>
          <w:sz w:val="28"/>
          <w:szCs w:val="28"/>
        </w:rPr>
        <w:t xml:space="preserve">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 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При таких обстоятельствах суд не может принять в качестве доп</w:t>
      </w:r>
      <w:r w:rsidRPr="001D1F35">
        <w:rPr>
          <w:sz w:val="28"/>
          <w:szCs w:val="28"/>
        </w:rPr>
        <w:t>устимого  доказательства</w:t>
      </w:r>
      <w:r w:rsidR="004F12C1">
        <w:rPr>
          <w:sz w:val="28"/>
          <w:szCs w:val="28"/>
        </w:rPr>
        <w:t>,</w:t>
      </w:r>
      <w:r w:rsidRPr="001D1F35">
        <w:rPr>
          <w:sz w:val="28"/>
          <w:szCs w:val="28"/>
        </w:rPr>
        <w:t xml:space="preserve"> подтверждающего вину </w:t>
      </w:r>
      <w:r w:rsidR="004F12C1">
        <w:rPr>
          <w:sz w:val="28"/>
          <w:szCs w:val="28"/>
        </w:rPr>
        <w:t>Хамдамова А.С.,</w:t>
      </w:r>
      <w:r w:rsidRPr="001D1F35">
        <w:rPr>
          <w:sz w:val="28"/>
          <w:szCs w:val="28"/>
        </w:rPr>
        <w:t xml:space="preserve"> протокол об  административном правонарушении 86 </w:t>
      </w:r>
      <w:r w:rsidR="004F12C1">
        <w:rPr>
          <w:sz w:val="28"/>
          <w:szCs w:val="28"/>
        </w:rPr>
        <w:t>ХМ 429453</w:t>
      </w:r>
      <w:r w:rsidRPr="001D1F35">
        <w:rPr>
          <w:sz w:val="28"/>
          <w:szCs w:val="28"/>
        </w:rPr>
        <w:t xml:space="preserve"> и данный протокол не может быть использован в качестве надлежащего, относимого и допустимого доказательства для обоснования вины правон</w:t>
      </w:r>
      <w:r w:rsidRPr="001D1F35">
        <w:rPr>
          <w:sz w:val="28"/>
          <w:szCs w:val="28"/>
        </w:rPr>
        <w:t xml:space="preserve">арушителя при вынесении судебного постановления.  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>Согласно п. 2 ч. 1 ст. 24.5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</w:t>
      </w:r>
      <w:r w:rsidRPr="001D1F35">
        <w:rPr>
          <w:sz w:val="28"/>
          <w:szCs w:val="28"/>
        </w:rPr>
        <w:t>тствии состава административного правонарушения.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При таких обстоятельствах дело в отношении </w:t>
      </w:r>
      <w:r w:rsidR="004F12C1">
        <w:rPr>
          <w:sz w:val="28"/>
          <w:szCs w:val="28"/>
        </w:rPr>
        <w:t>Хамдамова В.С.</w:t>
      </w:r>
      <w:r w:rsidRPr="001D1F35">
        <w:rPr>
          <w:sz w:val="28"/>
          <w:szCs w:val="28"/>
        </w:rPr>
        <w:t xml:space="preserve"> об административном </w:t>
      </w:r>
      <w:r w:rsidR="004F12C1">
        <w:rPr>
          <w:sz w:val="28"/>
          <w:szCs w:val="28"/>
        </w:rPr>
        <w:t>правонарушении предусмотренном ч.2 с</w:t>
      </w:r>
      <w:r w:rsidRPr="001D1F35">
        <w:rPr>
          <w:sz w:val="28"/>
          <w:szCs w:val="28"/>
        </w:rPr>
        <w:t>т. 12.</w:t>
      </w:r>
      <w:r w:rsidR="004F12C1">
        <w:rPr>
          <w:sz w:val="28"/>
          <w:szCs w:val="28"/>
        </w:rPr>
        <w:t>2</w:t>
      </w:r>
      <w:r w:rsidRPr="001D1F35">
        <w:rPr>
          <w:sz w:val="28"/>
          <w:szCs w:val="28"/>
        </w:rPr>
        <w:t xml:space="preserve"> Кодекса РФ об административных правонарушениях</w:t>
      </w:r>
      <w:r w:rsidR="004F12C1">
        <w:rPr>
          <w:sz w:val="28"/>
          <w:szCs w:val="28"/>
        </w:rPr>
        <w:t>,</w:t>
      </w:r>
      <w:r w:rsidRPr="001D1F35">
        <w:rPr>
          <w:sz w:val="28"/>
          <w:szCs w:val="28"/>
        </w:rPr>
        <w:t xml:space="preserve"> подлежит прекращению, в связи с отсут</w:t>
      </w:r>
      <w:r w:rsidRPr="001D1F35">
        <w:rPr>
          <w:sz w:val="28"/>
          <w:szCs w:val="28"/>
        </w:rPr>
        <w:t>ствием в его действиях состава административного правонарушения.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1D1F35">
        <w:rPr>
          <w:sz w:val="28"/>
          <w:szCs w:val="28"/>
        </w:rPr>
        <w:t xml:space="preserve">На основании изложенного и руководствуясь ст. ст. 29.9, п. 2 ч. 1 ст. 24.5 Кодекса РФ об административных правонарушениях, </w:t>
      </w:r>
    </w:p>
    <w:p w:rsidR="001D1F35" w:rsidRPr="001D1F35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</w:p>
    <w:p w:rsidR="001D1F35" w:rsidRPr="001D1F35" w:rsidP="006039A1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1D1F35">
        <w:rPr>
          <w:sz w:val="28"/>
          <w:szCs w:val="28"/>
        </w:rPr>
        <w:t>ПОСТАНОВИЛ:</w:t>
      </w:r>
    </w:p>
    <w:p w:rsidR="00BE1A6F" w:rsidRPr="00BE1A6F" w:rsidP="001D1F35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1F35" w:rsidR="001D1F35">
        <w:rPr>
          <w:sz w:val="28"/>
          <w:szCs w:val="28"/>
        </w:rPr>
        <w:t xml:space="preserve">Прекратить производство по делу об административном правонарушении в отношении </w:t>
      </w:r>
      <w:r>
        <w:rPr>
          <w:sz w:val="28"/>
          <w:szCs w:val="28"/>
        </w:rPr>
        <w:t>Хамдамова</w:t>
      </w:r>
      <w:r>
        <w:rPr>
          <w:sz w:val="28"/>
          <w:szCs w:val="28"/>
        </w:rPr>
        <w:t xml:space="preserve"> В</w:t>
      </w:r>
      <w:r w:rsidR="006039A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039A1">
        <w:rPr>
          <w:sz w:val="28"/>
          <w:szCs w:val="28"/>
        </w:rPr>
        <w:t>.</w:t>
      </w:r>
      <w:r w:rsidRPr="001D1F35" w:rsidR="001D1F35">
        <w:rPr>
          <w:sz w:val="28"/>
          <w:szCs w:val="28"/>
        </w:rPr>
        <w:t xml:space="preserve"> за совершение административного правонарушения, </w:t>
      </w:r>
      <w:r w:rsidRPr="001D1F35" w:rsidR="001D1F35">
        <w:rPr>
          <w:sz w:val="28"/>
          <w:szCs w:val="28"/>
        </w:rPr>
        <w:t xml:space="preserve">предусмотренного </w:t>
      </w:r>
      <w:r>
        <w:rPr>
          <w:sz w:val="28"/>
          <w:szCs w:val="28"/>
        </w:rPr>
        <w:t xml:space="preserve">ч.2 </w:t>
      </w:r>
      <w:r w:rsidRPr="001D1F35" w:rsidR="001D1F35">
        <w:rPr>
          <w:sz w:val="28"/>
          <w:szCs w:val="28"/>
        </w:rPr>
        <w:t>ст.12.</w:t>
      </w:r>
      <w:r>
        <w:rPr>
          <w:sz w:val="28"/>
          <w:szCs w:val="28"/>
        </w:rPr>
        <w:t>2</w:t>
      </w:r>
      <w:r w:rsidRPr="001D1F35" w:rsidR="001D1F35">
        <w:rPr>
          <w:sz w:val="28"/>
          <w:szCs w:val="28"/>
        </w:rPr>
        <w:t xml:space="preserve"> Кодекса РФ об административных правонарушениях в связи с отсутствием состава административного правонарушения.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F35">
        <w:rPr>
          <w:sz w:val="28"/>
          <w:szCs w:val="28"/>
        </w:rPr>
        <w:t>Постановление может быть обжаловано в течение 10 суток в Нефтеюганский районный суд, через мирового судью судебного участка № 1. В этот же срок постановление может быть опротестовано прокурором.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</w:p>
    <w:p w:rsidR="00D13934" w:rsidP="003F725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0F9" w:rsidR="00683A58">
        <w:rPr>
          <w:sz w:val="28"/>
          <w:szCs w:val="28"/>
        </w:rPr>
        <w:t xml:space="preserve">Мировой </w:t>
      </w:r>
      <w:r w:rsidRPr="00F620F9" w:rsidR="00683A58">
        <w:rPr>
          <w:sz w:val="28"/>
          <w:szCs w:val="28"/>
        </w:rPr>
        <w:t xml:space="preserve">судья:   </w:t>
      </w:r>
      <w:r w:rsidRPr="00F620F9" w:rsidR="00683A58">
        <w:rPr>
          <w:sz w:val="28"/>
          <w:szCs w:val="28"/>
        </w:rPr>
        <w:t xml:space="preserve">                             </w:t>
      </w:r>
      <w:r w:rsidRPr="00F620F9" w:rsidR="00683A58">
        <w:rPr>
          <w:sz w:val="28"/>
          <w:szCs w:val="28"/>
        </w:rPr>
        <w:t xml:space="preserve"> </w:t>
      </w:r>
      <w:r w:rsidRPr="00F620F9" w:rsidR="00683A58">
        <w:rPr>
          <w:sz w:val="28"/>
          <w:szCs w:val="28"/>
        </w:rPr>
        <w:t xml:space="preserve">                  </w:t>
      </w:r>
      <w:r w:rsidR="003F7256">
        <w:rPr>
          <w:sz w:val="28"/>
          <w:szCs w:val="28"/>
        </w:rPr>
        <w:t>Е.З.</w:t>
      </w:r>
      <w:r w:rsidR="00832923">
        <w:rPr>
          <w:sz w:val="28"/>
          <w:szCs w:val="28"/>
        </w:rPr>
        <w:t xml:space="preserve"> </w:t>
      </w:r>
      <w:r w:rsidR="003F7256">
        <w:rPr>
          <w:sz w:val="28"/>
          <w:szCs w:val="28"/>
        </w:rPr>
        <w:t>Бушкова</w:t>
      </w:r>
    </w:p>
    <w:p w:rsidR="006F25B3" w:rsidP="003F7256">
      <w:pPr>
        <w:ind w:left="851"/>
        <w:jc w:val="both"/>
        <w:rPr>
          <w:sz w:val="28"/>
          <w:szCs w:val="28"/>
        </w:rPr>
      </w:pPr>
    </w:p>
    <w:p w:rsidR="003F7256" w:rsidRPr="003F7256" w:rsidP="00234C83">
      <w:pPr>
        <w:jc w:val="both"/>
        <w:rPr>
          <w:sz w:val="10"/>
          <w:szCs w:val="10"/>
        </w:rPr>
      </w:pPr>
    </w:p>
    <w:sectPr w:rsidSect="009D60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42018"/>
    <w:rsid w:val="000E4F76"/>
    <w:rsid w:val="000E5FFF"/>
    <w:rsid w:val="00102600"/>
    <w:rsid w:val="001077CA"/>
    <w:rsid w:val="0011508A"/>
    <w:rsid w:val="00170D77"/>
    <w:rsid w:val="001C3697"/>
    <w:rsid w:val="001D1F35"/>
    <w:rsid w:val="00234C83"/>
    <w:rsid w:val="0025491B"/>
    <w:rsid w:val="00256456"/>
    <w:rsid w:val="0029400D"/>
    <w:rsid w:val="003565F3"/>
    <w:rsid w:val="003F3131"/>
    <w:rsid w:val="003F7256"/>
    <w:rsid w:val="004664E2"/>
    <w:rsid w:val="004F12C1"/>
    <w:rsid w:val="00532BF7"/>
    <w:rsid w:val="00574778"/>
    <w:rsid w:val="005822D2"/>
    <w:rsid w:val="006039A1"/>
    <w:rsid w:val="006264CF"/>
    <w:rsid w:val="00640AF1"/>
    <w:rsid w:val="00667DD1"/>
    <w:rsid w:val="00683A58"/>
    <w:rsid w:val="0069240C"/>
    <w:rsid w:val="006F0C3D"/>
    <w:rsid w:val="006F25B3"/>
    <w:rsid w:val="0072313C"/>
    <w:rsid w:val="007263C3"/>
    <w:rsid w:val="00737075"/>
    <w:rsid w:val="007454EB"/>
    <w:rsid w:val="00804690"/>
    <w:rsid w:val="00810F35"/>
    <w:rsid w:val="00832923"/>
    <w:rsid w:val="00870180"/>
    <w:rsid w:val="008F7112"/>
    <w:rsid w:val="00945D53"/>
    <w:rsid w:val="009C0099"/>
    <w:rsid w:val="009D6016"/>
    <w:rsid w:val="00A807D3"/>
    <w:rsid w:val="00AE0DF2"/>
    <w:rsid w:val="00AF7853"/>
    <w:rsid w:val="00B043C1"/>
    <w:rsid w:val="00BC196B"/>
    <w:rsid w:val="00BC4B4C"/>
    <w:rsid w:val="00BE1A6F"/>
    <w:rsid w:val="00C5050E"/>
    <w:rsid w:val="00CA06B5"/>
    <w:rsid w:val="00CB12C2"/>
    <w:rsid w:val="00CD45C5"/>
    <w:rsid w:val="00D13934"/>
    <w:rsid w:val="00D21A49"/>
    <w:rsid w:val="00D242F9"/>
    <w:rsid w:val="00D8685E"/>
    <w:rsid w:val="00D879DB"/>
    <w:rsid w:val="00DE5EC2"/>
    <w:rsid w:val="00EA3672"/>
    <w:rsid w:val="00EC32BE"/>
    <w:rsid w:val="00F620F9"/>
    <w:rsid w:val="00FB7424"/>
    <w:rsid w:val="00FD3466"/>
    <w:rsid w:val="00FD3D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